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pPr>
      <w:bookmarkStart w:id="0" w:name="_GoBack"/>
      <w:bookmarkEnd w:id="0"/>
      <w:r>
        <w:rPr>
          <w:noProof/>
          <w:lang w:eastAsia="de-DE"/>
        </w:rPr>
        <w:drawing>
          <wp:inline distT="0" distB="0" distL="0" distR="0">
            <wp:extent cx="918524" cy="836034"/>
            <wp:effectExtent l="0" t="0" r="0" b="2540"/>
            <wp:docPr id="1" name="Grafik 1" descr="S:\Landwirtschaftsamt\ZentraleAblage\Vorzimmer\Vorlagen\Logo-Landkreis-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andwirtschaftsamt\ZentraleAblage\Vorzimmer\Vorlagen\Logo-Landkreis-farbi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4539" cy="850611"/>
                    </a:xfrm>
                    <a:prstGeom prst="rect">
                      <a:avLst/>
                    </a:prstGeom>
                    <a:noFill/>
                    <a:ln>
                      <a:noFill/>
                    </a:ln>
                  </pic:spPr>
                </pic:pic>
              </a:graphicData>
            </a:graphic>
          </wp:inline>
        </w:drawing>
      </w:r>
    </w:p>
    <w:p>
      <w:pPr>
        <w:jc w:val="right"/>
      </w:pPr>
    </w:p>
    <w:p>
      <w:pPr>
        <w:jc w:val="center"/>
        <w:rPr>
          <w:b/>
          <w:sz w:val="32"/>
        </w:rPr>
      </w:pPr>
      <w:r>
        <w:rPr>
          <w:b/>
          <w:sz w:val="32"/>
        </w:rPr>
        <w:t>Kühe – Signale erkennen und Sicherheit gewinnen 03.04.2025</w:t>
      </w:r>
    </w:p>
    <w:p>
      <w:pPr>
        <w:jc w:val="center"/>
      </w:pPr>
      <w:r>
        <w:t>für konventionelle und ökologische Betriebe</w:t>
      </w:r>
    </w:p>
    <w:p>
      <w:pPr>
        <w:jc w:val="center"/>
      </w:pPr>
    </w:p>
    <w:p>
      <w:pPr>
        <w:rPr>
          <w:rFonts w:cs="Arial"/>
        </w:rPr>
      </w:pPr>
      <w:r>
        <w:t xml:space="preserve">Am Donnerstag den 03. April ab </w:t>
      </w:r>
      <w:r>
        <w:rPr>
          <w:rFonts w:cs="Arial"/>
        </w:rPr>
        <w:t xml:space="preserve">10:00 Uhr bieten das Landwirtschaftsamt Rottweil und die SVLFG eine Veranstaltung zum Thema Kuhsignale und Sicherheit im Kuhstall an. Wir starten vormittags mit Vorträgen und werden das Gelernte nach einem gemeinsamen Mittagessen in der Praxis auf einem Mitgliedsbetrieb des ÖkoNetzBW in der Umgebung anwenden. </w:t>
      </w:r>
    </w:p>
    <w:p>
      <w:pPr>
        <w:rPr>
          <w:rFonts w:cs="Arial"/>
        </w:rPr>
      </w:pPr>
      <w:r>
        <w:rPr>
          <w:rFonts w:cs="Arial"/>
        </w:rPr>
        <w:t xml:space="preserve">Beginn ist um 10.00 Uhr im Gasthof „Wilder Mann“, Herrenzimmerner Straße 4 in 78662 Bösingen. </w:t>
      </w:r>
    </w:p>
    <w:p>
      <w:pPr>
        <w:rPr>
          <w:rFonts w:cs="Arial"/>
        </w:rPr>
      </w:pPr>
    </w:p>
    <w:p>
      <w:pPr>
        <w:rPr>
          <w:b/>
        </w:rPr>
      </w:pPr>
      <w:r>
        <w:rPr>
          <w:b/>
        </w:rPr>
        <w:t>Programm</w:t>
      </w:r>
    </w:p>
    <w:tbl>
      <w:tblPr>
        <w:tblStyle w:val="Tabellenraster"/>
        <w:tblW w:w="0" w:type="auto"/>
        <w:tblLook w:val="04A0" w:firstRow="1" w:lastRow="0" w:firstColumn="1" w:lastColumn="0" w:noHBand="0" w:noVBand="1"/>
      </w:tblPr>
      <w:tblGrid>
        <w:gridCol w:w="1555"/>
        <w:gridCol w:w="4486"/>
        <w:gridCol w:w="3021"/>
      </w:tblGrid>
      <w:tr>
        <w:tc>
          <w:tcPr>
            <w:tcW w:w="1555" w:type="dxa"/>
          </w:tcPr>
          <w:p>
            <w:r>
              <w:t>10.00 Uhr</w:t>
            </w:r>
          </w:p>
        </w:tc>
        <w:tc>
          <w:tcPr>
            <w:tcW w:w="4486" w:type="dxa"/>
          </w:tcPr>
          <w:p>
            <w:r>
              <w:t>Beginn und Begrüßung</w:t>
            </w:r>
          </w:p>
        </w:tc>
        <w:tc>
          <w:tcPr>
            <w:tcW w:w="3021" w:type="dxa"/>
          </w:tcPr>
          <w:p>
            <w:r>
              <w:t>LWA Rottweil</w:t>
            </w:r>
          </w:p>
        </w:tc>
      </w:tr>
      <w:tr>
        <w:tc>
          <w:tcPr>
            <w:tcW w:w="1555" w:type="dxa"/>
          </w:tcPr>
          <w:p>
            <w:r>
              <w:t>10.10 Uhr</w:t>
            </w:r>
          </w:p>
        </w:tc>
        <w:tc>
          <w:tcPr>
            <w:tcW w:w="4486" w:type="dxa"/>
          </w:tcPr>
          <w:p>
            <w:r>
              <w:t xml:space="preserve">Vorträge </w:t>
            </w:r>
          </w:p>
        </w:tc>
        <w:tc>
          <w:tcPr>
            <w:tcW w:w="3021" w:type="dxa"/>
          </w:tcPr>
          <w:p>
            <w:r>
              <w:t>SVLFG</w:t>
            </w:r>
          </w:p>
        </w:tc>
      </w:tr>
      <w:tr>
        <w:tc>
          <w:tcPr>
            <w:tcW w:w="1555" w:type="dxa"/>
          </w:tcPr>
          <w:p>
            <w:r>
              <w:t>12.00 Uhr</w:t>
            </w:r>
          </w:p>
        </w:tc>
        <w:tc>
          <w:tcPr>
            <w:tcW w:w="4486" w:type="dxa"/>
          </w:tcPr>
          <w:p>
            <w:r>
              <w:t>Mittagessen</w:t>
            </w:r>
          </w:p>
          <w:p>
            <w:r>
              <w:t xml:space="preserve">Anschließend Abfahrt zum Betrieb </w:t>
            </w:r>
          </w:p>
        </w:tc>
        <w:tc>
          <w:tcPr>
            <w:tcW w:w="3021" w:type="dxa"/>
          </w:tcPr>
          <w:p>
            <w:r>
              <w:t xml:space="preserve">Gasthof „Wilder Mann“ </w:t>
            </w:r>
          </w:p>
          <w:p>
            <w:r>
              <w:t>Herrenzimmerner Str. 4</w:t>
            </w:r>
          </w:p>
          <w:p>
            <w:r>
              <w:t>78662 Bösingen</w:t>
            </w:r>
          </w:p>
        </w:tc>
      </w:tr>
      <w:tr>
        <w:tc>
          <w:tcPr>
            <w:tcW w:w="1555" w:type="dxa"/>
          </w:tcPr>
          <w:p>
            <w:r>
              <w:t>13.00 Uhr</w:t>
            </w:r>
          </w:p>
        </w:tc>
        <w:tc>
          <w:tcPr>
            <w:tcW w:w="4486" w:type="dxa"/>
          </w:tcPr>
          <w:p>
            <w:r>
              <w:t>Praktische Demonstration durch die SVLFG im Stall auf ÖkoNetzBW Mitgliedsbetrieb Maier</w:t>
            </w:r>
          </w:p>
        </w:tc>
        <w:tc>
          <w:tcPr>
            <w:tcW w:w="3021" w:type="dxa"/>
          </w:tcPr>
          <w:p>
            <w:r>
              <w:t>Matthias Maier</w:t>
            </w:r>
          </w:p>
          <w:p>
            <w:r>
              <w:t>Marzellerhof 1</w:t>
            </w:r>
          </w:p>
          <w:p>
            <w:r>
              <w:t>78662 Bösingen</w:t>
            </w:r>
          </w:p>
        </w:tc>
      </w:tr>
      <w:tr>
        <w:tc>
          <w:tcPr>
            <w:tcW w:w="1555" w:type="dxa"/>
          </w:tcPr>
          <w:p>
            <w:r>
              <w:t>16.00 Uhr</w:t>
            </w:r>
          </w:p>
        </w:tc>
        <w:tc>
          <w:tcPr>
            <w:tcW w:w="4486" w:type="dxa"/>
          </w:tcPr>
          <w:p>
            <w:r>
              <w:t>Ende</w:t>
            </w:r>
          </w:p>
        </w:tc>
        <w:tc>
          <w:tcPr>
            <w:tcW w:w="3021" w:type="dxa"/>
          </w:tcPr>
          <w:p/>
        </w:tc>
      </w:tr>
    </w:tbl>
    <w:p/>
    <w:p>
      <w:r>
        <w:t xml:space="preserve">Eine Anmeldung ist bis zum 27.03.25 online unter folgendem Link möglich: </w:t>
      </w:r>
      <w:hyperlink r:id="rId6" w:history="1">
        <w:r>
          <w:rPr>
            <w:rStyle w:val="Hyperlink"/>
          </w:rPr>
          <w:t>https://www.terminland.de/landkreis-rottweil/</w:t>
        </w:r>
      </w:hyperlink>
      <w:r>
        <w:t xml:space="preserve"> . Bei Rückfragen erreichen Sie uns unter der Tel.: 0741/244701.</w:t>
      </w:r>
    </w:p>
    <w:p>
      <w:r>
        <w:t>Die Teilnahme ist kostenlos. Wir freuen uns auf Sie!</w:t>
      </w:r>
    </w:p>
    <w:p>
      <w:r>
        <w:t xml:space="preserve">    </w:t>
      </w:r>
      <w:r>
        <w:rPr>
          <w:noProof/>
          <w:lang w:eastAsia="de-DE"/>
        </w:rPr>
        <w:drawing>
          <wp:inline distT="0" distB="0" distL="0" distR="0">
            <wp:extent cx="2210463" cy="1308380"/>
            <wp:effectExtent l="0" t="0" r="0" b="6350"/>
            <wp:docPr id="4" name="Grafik 4" descr="Bildergebnis für svlf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gebnis für svlf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1677" cy="1368289"/>
                    </a:xfrm>
                    <a:prstGeom prst="rect">
                      <a:avLst/>
                    </a:prstGeom>
                    <a:noFill/>
                    <a:ln>
                      <a:noFill/>
                    </a:ln>
                  </pic:spPr>
                </pic:pic>
              </a:graphicData>
            </a:graphic>
          </wp:inline>
        </w:drawing>
      </w:r>
      <w:r>
        <w:t xml:space="preserve">                   </w:t>
      </w:r>
      <w:r>
        <w:rPr>
          <w:noProof/>
          <w:lang w:eastAsia="de-DE"/>
        </w:rPr>
        <w:drawing>
          <wp:inline distT="0" distB="0" distL="0" distR="0">
            <wp:extent cx="2146852" cy="1093301"/>
            <wp:effectExtent l="0" t="0" r="0" b="0"/>
            <wp:docPr id="5" name="Grafik 5" descr="Das ÖkoNetzBW – Ein Netzwerk für die Praxis - Bio-aus-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s ÖkoNetzBW – Ein Netzwerk für die Praxis - Bio-aus-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7402" cy="1108859"/>
                    </a:xfrm>
                    <a:prstGeom prst="rect">
                      <a:avLst/>
                    </a:prstGeom>
                    <a:noFill/>
                    <a:ln>
                      <a:noFill/>
                    </a:ln>
                  </pic:spPr>
                </pic:pic>
              </a:graphicData>
            </a:graphic>
          </wp:inline>
        </w:drawing>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FE433-483F-4AD6-8BAE-FC70CEB2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23973">
      <w:bodyDiv w:val="1"/>
      <w:marLeft w:val="0"/>
      <w:marRight w:val="0"/>
      <w:marTop w:val="0"/>
      <w:marBottom w:val="0"/>
      <w:divBdr>
        <w:top w:val="none" w:sz="0" w:space="0" w:color="auto"/>
        <w:left w:val="none" w:sz="0" w:space="0" w:color="auto"/>
        <w:bottom w:val="none" w:sz="0" w:space="0" w:color="auto"/>
        <w:right w:val="none" w:sz="0" w:space="0" w:color="auto"/>
      </w:divBdr>
    </w:div>
    <w:div w:id="9482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terminland.de/landkreis-rottwei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AEC0D-DBE0-4AD9-A305-B6A9C0C6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1062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Landratsamt Rottweil</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Osswald, Rebecca</dc:creator>
  <cp:keywords/>
  <dc:description/>
  <cp:lastModifiedBy>Sailer, Gabriele</cp:lastModifiedBy>
  <cp:revision>2</cp:revision>
  <dcterms:created xsi:type="dcterms:W3CDTF">2025-02-14T07:41:00Z</dcterms:created>
  <dcterms:modified xsi:type="dcterms:W3CDTF">2025-02-14T07:41:00Z</dcterms:modified>
</cp:coreProperties>
</file>