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918524" cy="836034"/>
            <wp:effectExtent l="0" t="0" r="0" b="2540"/>
            <wp:docPr id="1" name="Grafik 1" descr="S:\Landwirtschaftsamt\ZentraleAblage\Vorzimmer\Vorlagen\Logo-Landkreis-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andwirtschaftsamt\ZentraleAblage\Vorzimmer\Vorlagen\Logo-Landkreis-far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39" cy="8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8"/>
        </w:rPr>
      </w:pPr>
      <w:r>
        <w:rPr>
          <w:b/>
          <w:sz w:val="40"/>
        </w:rPr>
        <w:t>Stallbaulehrfahrt 21.03.2025</w:t>
      </w:r>
    </w:p>
    <w:p>
      <w:pPr>
        <w:jc w:val="center"/>
      </w:pPr>
      <w:r>
        <w:t>Stallbaulösungen für Mutter- sowie Milchkühe und Jungvieh auf Stroh und Kompost</w:t>
      </w:r>
    </w:p>
    <w:p>
      <w:pPr>
        <w:jc w:val="center"/>
      </w:pPr>
    </w:p>
    <w:p>
      <w:pPr>
        <w:rPr>
          <w:rFonts w:cs="Arial"/>
        </w:rPr>
      </w:pPr>
      <w:r>
        <w:t xml:space="preserve">Am Freitag den 21. März ab </w:t>
      </w:r>
      <w:r>
        <w:rPr>
          <w:rFonts w:cs="Arial"/>
        </w:rPr>
        <w:t xml:space="preserve">13:30 Uhr findet die diesjährige Stallbaulehrfahrt des Landwirtschaftsamts Rottweil statt. Es werden drei Ställe besichtigt: ein neu gebauter Mutterkuhstall, der von Kompost auf Stroh umgestellt hat, ein zum Jungviehstall umgebautes Altgebäude und ein neu gebauter Kompoststall für Milchkühe. </w:t>
      </w:r>
    </w:p>
    <w:p>
      <w:pPr>
        <w:rPr>
          <w:rFonts w:cs="Arial"/>
        </w:rPr>
      </w:pPr>
      <w:r>
        <w:rPr>
          <w:rFonts w:cs="Arial"/>
        </w:rPr>
        <w:t xml:space="preserve">Für das leibliche Wohl ist mit Kaffee und Zopf gesorgt. 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Beginn ist um 13.30 Uhr auf dem Betrieb Fichter, Unterschiltach 58 in 78144 Tennenbronn.</w:t>
      </w:r>
    </w:p>
    <w:p>
      <w:pPr>
        <w:rPr>
          <w:b/>
        </w:rPr>
      </w:pPr>
      <w:r>
        <w:rPr>
          <w:b/>
        </w:rPr>
        <w:t>Programm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>
        <w:tc>
          <w:tcPr>
            <w:tcW w:w="1555" w:type="dxa"/>
          </w:tcPr>
          <w:p>
            <w:r>
              <w:t>13.30 Uhr</w:t>
            </w:r>
          </w:p>
        </w:tc>
        <w:tc>
          <w:tcPr>
            <w:tcW w:w="4486" w:type="dxa"/>
          </w:tcPr>
          <w:p>
            <w:r>
              <w:t>Beginn und Begrüßung</w:t>
            </w:r>
          </w:p>
        </w:tc>
        <w:tc>
          <w:tcPr>
            <w:tcW w:w="3021" w:type="dxa"/>
          </w:tcPr>
          <w:p>
            <w:r>
              <w:t>LWA Rottweil</w:t>
            </w:r>
          </w:p>
        </w:tc>
      </w:tr>
      <w:tr>
        <w:tc>
          <w:tcPr>
            <w:tcW w:w="1555" w:type="dxa"/>
          </w:tcPr>
          <w:p>
            <w:r>
              <w:t>13.40 Uhr</w:t>
            </w:r>
          </w:p>
        </w:tc>
        <w:tc>
          <w:tcPr>
            <w:tcW w:w="4486" w:type="dxa"/>
          </w:tcPr>
          <w:p>
            <w:r>
              <w:t>Besichtigung des neu gebauten Mutterkuhstalls</w:t>
            </w:r>
          </w:p>
          <w:p/>
        </w:tc>
        <w:tc>
          <w:tcPr>
            <w:tcW w:w="3021" w:type="dxa"/>
          </w:tcPr>
          <w:p>
            <w:r>
              <w:t>Erhard Fichter</w:t>
            </w:r>
          </w:p>
          <w:p>
            <w:r>
              <w:t xml:space="preserve">Unterschiltach 58 </w:t>
            </w:r>
          </w:p>
          <w:p>
            <w:r>
              <w:t>78144 Tennenbronn</w:t>
            </w:r>
          </w:p>
        </w:tc>
      </w:tr>
      <w:tr>
        <w:tc>
          <w:tcPr>
            <w:tcW w:w="1555" w:type="dxa"/>
          </w:tcPr>
          <w:p>
            <w:r>
              <w:t>14.45 Uhr</w:t>
            </w:r>
          </w:p>
        </w:tc>
        <w:tc>
          <w:tcPr>
            <w:tcW w:w="4486" w:type="dxa"/>
          </w:tcPr>
          <w:p>
            <w:r>
              <w:t>Besichtigung des für Jungvieh umgebauten Altgebäudes</w:t>
            </w:r>
          </w:p>
        </w:tc>
        <w:tc>
          <w:tcPr>
            <w:tcW w:w="3021" w:type="dxa"/>
          </w:tcPr>
          <w:p>
            <w:r>
              <w:t>Hans und Heiko Reuter</w:t>
            </w:r>
          </w:p>
          <w:p>
            <w:r>
              <w:t>Schachenbronn 283</w:t>
            </w:r>
          </w:p>
          <w:p>
            <w:r>
              <w:t>78144 Tennenbronn</w:t>
            </w:r>
          </w:p>
        </w:tc>
      </w:tr>
      <w:tr>
        <w:tc>
          <w:tcPr>
            <w:tcW w:w="1555" w:type="dxa"/>
          </w:tcPr>
          <w:p>
            <w:r>
              <w:t>15.30 Uhr</w:t>
            </w:r>
          </w:p>
        </w:tc>
        <w:tc>
          <w:tcPr>
            <w:tcW w:w="4486" w:type="dxa"/>
          </w:tcPr>
          <w:p>
            <w:r>
              <w:t xml:space="preserve">Besichtigung des neu gebauten Kompoststalls für Milchkühe </w:t>
            </w:r>
          </w:p>
        </w:tc>
        <w:tc>
          <w:tcPr>
            <w:tcW w:w="3021" w:type="dxa"/>
          </w:tcPr>
          <w:p>
            <w:r>
              <w:t>Hans und Heiko Reuter</w:t>
            </w:r>
          </w:p>
          <w:p>
            <w:r>
              <w:t>Schachenbronn 283</w:t>
            </w:r>
          </w:p>
          <w:p>
            <w:r>
              <w:t>78144 Tennenbronn</w:t>
            </w:r>
          </w:p>
        </w:tc>
      </w:tr>
      <w:tr>
        <w:tc>
          <w:tcPr>
            <w:tcW w:w="1555" w:type="dxa"/>
          </w:tcPr>
          <w:p>
            <w:r>
              <w:t>16.30 Uhr</w:t>
            </w:r>
          </w:p>
        </w:tc>
        <w:tc>
          <w:tcPr>
            <w:tcW w:w="4486" w:type="dxa"/>
          </w:tcPr>
          <w:p>
            <w:r>
              <w:t>Ausklang mit Kaffee und Zopf</w:t>
            </w:r>
          </w:p>
        </w:tc>
        <w:tc>
          <w:tcPr>
            <w:tcW w:w="3021" w:type="dxa"/>
          </w:tcPr>
          <w:p/>
        </w:tc>
      </w:tr>
    </w:tbl>
    <w:p/>
    <w:p/>
    <w:p>
      <w:r>
        <w:t xml:space="preserve">Eine Anmeldung ist bis zum 18.03.25 online unter folgendem Link: </w:t>
      </w:r>
      <w:hyperlink r:id="rId6" w:history="1">
        <w:r>
          <w:rPr>
            <w:rStyle w:val="Hyperlink"/>
          </w:rPr>
          <w:t>https://www.terminland.de/landkreis-rottweil/</w:t>
        </w:r>
      </w:hyperlink>
      <w:r>
        <w:t xml:space="preserve"> möglich. Bei Rückfragen erreichen Sie uns unter der Tel.: 0741/244701.</w:t>
      </w:r>
    </w:p>
    <w:p/>
    <w:p>
      <w:r>
        <w:t xml:space="preserve">Die Teilnahme ist kostenlos. Wir freuen uns auf Sie!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E433-483F-4AD6-8BAE-FC70CEB2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rminland.de/landkreis-rottwei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E61C-30F2-4411-B22A-7DA19645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Rottweil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Osswald, Rebecca</dc:creator>
  <cp:keywords/>
  <dc:description/>
  <cp:lastModifiedBy>Sailer, Gabriele</cp:lastModifiedBy>
  <cp:revision>2</cp:revision>
  <cp:lastPrinted>2025-02-07T08:45:00Z</cp:lastPrinted>
  <dcterms:created xsi:type="dcterms:W3CDTF">2025-02-07T10:11:00Z</dcterms:created>
  <dcterms:modified xsi:type="dcterms:W3CDTF">2025-02-07T10:11:00Z</dcterms:modified>
</cp:coreProperties>
</file>